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E4F1" w14:textId="77777777" w:rsidR="007B1289" w:rsidRDefault="00866E51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/>
          <w:b/>
          <w:sz w:val="24"/>
          <w:szCs w:val="24"/>
        </w:rPr>
        <w:t>第</w:t>
      </w:r>
      <w:r>
        <w:rPr>
          <w:rFonts w:ascii="HGP明朝E" w:eastAsia="HGP明朝E" w:hAnsi="HGP明朝E" w:hint="eastAsia"/>
          <w:b/>
          <w:sz w:val="24"/>
          <w:szCs w:val="24"/>
        </w:rPr>
        <w:t>40</w:t>
      </w:r>
      <w:r>
        <w:rPr>
          <w:rFonts w:ascii="HGP明朝E" w:eastAsia="HGP明朝E" w:hAnsi="HGP明朝E"/>
          <w:b/>
          <w:sz w:val="24"/>
          <w:szCs w:val="24"/>
        </w:rPr>
        <w:t xml:space="preserve">回岩手県選抜軟式野球大会　兼　</w:t>
      </w:r>
    </w:p>
    <w:p w14:paraId="383CC386" w14:textId="77777777" w:rsidR="007B1289" w:rsidRDefault="00866E51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 w:hint="eastAsia"/>
          <w:b/>
          <w:sz w:val="24"/>
          <w:szCs w:val="24"/>
        </w:rPr>
        <w:t>水戸市長旗第30回東日本軟式野球選手権大会</w:t>
      </w:r>
    </w:p>
    <w:p w14:paraId="0E25BA95" w14:textId="77777777" w:rsidR="007B1289" w:rsidRDefault="00866E51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/>
          <w:b/>
          <w:sz w:val="24"/>
          <w:szCs w:val="24"/>
        </w:rPr>
        <w:t>開催要項</w:t>
      </w:r>
    </w:p>
    <w:p w14:paraId="5873A3DE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</w:t>
      </w:r>
      <w:r>
        <w:rPr>
          <w:rFonts w:asciiTheme="minorEastAsia" w:hAnsiTheme="minorEastAsia" w:hint="eastAsia"/>
          <w:spacing w:val="315"/>
          <w:kern w:val="0"/>
          <w:fitText w:val="1050"/>
        </w:rPr>
        <w:t>主</w:t>
      </w:r>
      <w:r>
        <w:rPr>
          <w:rFonts w:asciiTheme="minorEastAsia" w:hAnsiTheme="minorEastAsia" w:hint="eastAsia"/>
          <w:kern w:val="0"/>
          <w:fitText w:val="1050"/>
        </w:rPr>
        <w:t>催</w:t>
      </w:r>
      <w:r>
        <w:rPr>
          <w:rFonts w:asciiTheme="minorEastAsia" w:hAnsiTheme="minorEastAsia" w:hint="eastAsia"/>
          <w:kern w:val="0"/>
        </w:rPr>
        <w:t xml:space="preserve">　岩手県野球協会</w:t>
      </w:r>
    </w:p>
    <w:p w14:paraId="67626F43" w14:textId="77777777" w:rsidR="007B1289" w:rsidRDefault="00866E51">
      <w:pPr>
        <w:rPr>
          <w:rFonts w:asciiTheme="minorEastAsia" w:hAnsiTheme="minorEastAsia"/>
          <w:color w:val="FF0000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>
        <w:rPr>
          <w:rFonts w:asciiTheme="minorEastAsia" w:hAnsiTheme="minorEastAsia"/>
          <w:spacing w:val="315"/>
          <w:kern w:val="0"/>
          <w:fitText w:val="1050" w:id="1"/>
        </w:rPr>
        <w:t>主</w:t>
      </w:r>
      <w:r>
        <w:rPr>
          <w:rFonts w:asciiTheme="minorEastAsia" w:hAnsiTheme="minorEastAsia"/>
          <w:kern w:val="0"/>
          <w:fitText w:val="1050" w:id="1"/>
        </w:rPr>
        <w:t>管</w:t>
      </w:r>
      <w:r>
        <w:rPr>
          <w:rFonts w:asciiTheme="minorEastAsia" w:hAnsiTheme="minor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胆江</w:t>
      </w:r>
      <w:r>
        <w:rPr>
          <w:rFonts w:asciiTheme="minorEastAsia" w:hAnsiTheme="minorEastAsia"/>
          <w:kern w:val="0"/>
        </w:rPr>
        <w:t>ブロック(</w:t>
      </w:r>
      <w:r>
        <w:rPr>
          <w:rFonts w:asciiTheme="minorEastAsia" w:hAnsiTheme="minorEastAsia" w:hint="eastAsia"/>
          <w:kern w:val="0"/>
        </w:rPr>
        <w:t>江刺区</w:t>
      </w:r>
      <w:r>
        <w:rPr>
          <w:rFonts w:asciiTheme="minorEastAsia" w:hAnsiTheme="minorEastAsia"/>
          <w:kern w:val="0"/>
        </w:rPr>
        <w:t>野球協会)</w:t>
      </w:r>
    </w:p>
    <w:p w14:paraId="46534198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３．</w:t>
      </w:r>
      <w:r>
        <w:rPr>
          <w:rFonts w:asciiTheme="minorEastAsia" w:hAnsiTheme="minorEastAsia"/>
          <w:spacing w:val="315"/>
          <w:kern w:val="0"/>
          <w:fitText w:val="1050" w:id="2"/>
        </w:rPr>
        <w:t>後</w:t>
      </w:r>
      <w:r>
        <w:rPr>
          <w:rFonts w:asciiTheme="minorEastAsia" w:hAnsiTheme="minorEastAsia"/>
          <w:kern w:val="0"/>
          <w:fitText w:val="1050" w:id="2"/>
        </w:rPr>
        <w:t>援</w:t>
      </w:r>
      <w:r>
        <w:rPr>
          <w:rFonts w:asciiTheme="minorEastAsia" w:hAnsiTheme="minorEastAsia"/>
          <w:kern w:val="0"/>
        </w:rPr>
        <w:t xml:space="preserve">　岩手県・</w:t>
      </w:r>
      <w:r>
        <w:rPr>
          <w:rFonts w:asciiTheme="minorEastAsia" w:hAnsiTheme="minorEastAsia" w:hint="eastAsia"/>
          <w:kern w:val="0"/>
        </w:rPr>
        <w:t>(</w:t>
      </w:r>
      <w:r>
        <w:rPr>
          <w:rFonts w:asciiTheme="minorEastAsia" w:hAnsiTheme="minorEastAsia"/>
          <w:kern w:val="0"/>
        </w:rPr>
        <w:t>公財</w:t>
      </w:r>
      <w:r>
        <w:rPr>
          <w:rFonts w:asciiTheme="minorEastAsia" w:hAnsiTheme="minorEastAsia" w:hint="eastAsia"/>
          <w:kern w:val="0"/>
        </w:rPr>
        <w:t>)</w:t>
      </w:r>
      <w:r>
        <w:rPr>
          <w:rFonts w:asciiTheme="minorEastAsia" w:hAnsiTheme="minorEastAsia"/>
          <w:kern w:val="0"/>
        </w:rPr>
        <w:t>岩手県体育協会</w:t>
      </w:r>
      <w:r>
        <w:rPr>
          <w:rFonts w:asciiTheme="minorEastAsia" w:hAnsiTheme="minorEastAsia" w:hint="eastAsia"/>
          <w:kern w:val="0"/>
        </w:rPr>
        <w:t>・(株)岩手日報社</w:t>
      </w:r>
    </w:p>
    <w:p w14:paraId="03083F69" w14:textId="77777777" w:rsidR="007B1289" w:rsidRDefault="00866E51">
      <w:pPr>
        <w:ind w:firstLineChars="800" w:firstLine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奥州市・奥州市教育委員会・(一社)奥州市体育協会</w:t>
      </w:r>
    </w:p>
    <w:p w14:paraId="6E7554CA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４．</w:t>
      </w:r>
      <w:r>
        <w:rPr>
          <w:rFonts w:asciiTheme="minorEastAsia" w:hAnsiTheme="minorEastAsia"/>
          <w:spacing w:val="315"/>
          <w:kern w:val="0"/>
          <w:fitText w:val="1050" w:id="3"/>
        </w:rPr>
        <w:t>協</w:t>
      </w:r>
      <w:r>
        <w:rPr>
          <w:rFonts w:asciiTheme="minorEastAsia" w:hAnsiTheme="minorEastAsia"/>
          <w:kern w:val="0"/>
          <w:fitText w:val="1050" w:id="3"/>
        </w:rPr>
        <w:t>賛</w:t>
      </w:r>
      <w:r>
        <w:rPr>
          <w:rFonts w:asciiTheme="minorEastAsia" w:hAnsiTheme="minorEastAsia"/>
          <w:kern w:val="0"/>
        </w:rPr>
        <w:t xml:space="preserve">　ナガセケンコー株式会社・（株）共同写真企画</w:t>
      </w:r>
    </w:p>
    <w:p w14:paraId="2642CBB0" w14:textId="77777777" w:rsidR="007B1289" w:rsidRDefault="00866E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>
        <w:rPr>
          <w:rFonts w:asciiTheme="minorEastAsia" w:hAnsiTheme="minorEastAsia" w:hint="eastAsia"/>
          <w:spacing w:val="315"/>
          <w:kern w:val="0"/>
          <w:fitText w:val="1050" w:id="4"/>
        </w:rPr>
        <w:t>会</w:t>
      </w:r>
      <w:r>
        <w:rPr>
          <w:rFonts w:asciiTheme="minorEastAsia" w:hAnsiTheme="minorEastAsia" w:hint="eastAsia"/>
          <w:kern w:val="0"/>
          <w:fitText w:val="1050" w:id="4"/>
        </w:rPr>
        <w:t>期</w:t>
      </w:r>
      <w:r>
        <w:rPr>
          <w:rFonts w:asciiTheme="minorEastAsia" w:hAnsiTheme="minorEastAsia" w:hint="eastAsia"/>
        </w:rPr>
        <w:t xml:space="preserve">　令和４年９月３日（土）～４日（日）・１０日（土）</w:t>
      </w:r>
    </w:p>
    <w:p w14:paraId="6B8CE48B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６．</w:t>
      </w:r>
      <w:r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>
        <w:rPr>
          <w:rFonts w:asciiTheme="minorEastAsia" w:hAnsiTheme="minorEastAsia" w:hint="eastAsia"/>
          <w:kern w:val="0"/>
          <w:fitText w:val="1050" w:id="5"/>
        </w:rPr>
        <w:t>場</w:t>
      </w:r>
      <w:r>
        <w:rPr>
          <w:rFonts w:asciiTheme="minorEastAsia" w:hAnsiTheme="minorEastAsia" w:hint="eastAsia"/>
          <w:kern w:val="0"/>
        </w:rPr>
        <w:t xml:space="preserve">　奥州市：</w:t>
      </w:r>
      <w:r w:rsidRPr="00DB5E31">
        <w:rPr>
          <w:rFonts w:asciiTheme="minorEastAsia" w:hAnsiTheme="minorEastAsia" w:hint="eastAsia"/>
          <w:kern w:val="0"/>
        </w:rPr>
        <w:t>江刺球場（江刺中央運動公園野球場）、</w:t>
      </w:r>
      <w:r>
        <w:rPr>
          <w:rFonts w:asciiTheme="minorEastAsia" w:hAnsiTheme="minorEastAsia" w:hint="eastAsia"/>
          <w:kern w:val="0"/>
        </w:rPr>
        <w:t>根岸公園野球場、</w:t>
      </w:r>
    </w:p>
    <w:p w14:paraId="17289EE3" w14:textId="77777777" w:rsidR="007B1289" w:rsidRDefault="00866E51">
      <w:pPr>
        <w:ind w:firstLineChars="1200" w:firstLine="25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前沢いきいきスポーツランド野球場、胆沢野球場</w:t>
      </w:r>
    </w:p>
    <w:p w14:paraId="0C641DA5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７．</w:t>
      </w:r>
      <w:r>
        <w:rPr>
          <w:rFonts w:asciiTheme="minorEastAsia" w:hAnsiTheme="minorEastAsia" w:hint="eastAsia"/>
          <w:spacing w:val="35"/>
          <w:kern w:val="0"/>
          <w:fitText w:val="1050" w:id="6"/>
        </w:rPr>
        <w:t>参加資</w:t>
      </w:r>
      <w:r>
        <w:rPr>
          <w:rFonts w:asciiTheme="minorEastAsia" w:hAnsiTheme="minorEastAsia" w:hint="eastAsia"/>
          <w:kern w:val="0"/>
          <w:fitText w:val="1050" w:id="6"/>
        </w:rPr>
        <w:t>格</w:t>
      </w:r>
      <w:r>
        <w:rPr>
          <w:rFonts w:asciiTheme="minorEastAsia" w:hAnsiTheme="minorEastAsia" w:hint="eastAsia"/>
          <w:kern w:val="0"/>
        </w:rPr>
        <w:t xml:space="preserve">　１）本年度Ａ級登録チームで、郡市野球協会の推薦があること。</w:t>
      </w:r>
    </w:p>
    <w:p w14:paraId="77D1F8BD" w14:textId="77777777" w:rsidR="007B1289" w:rsidRDefault="00866E51">
      <w:pPr>
        <w:ind w:left="2310" w:hangingChars="1100" w:hanging="23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※ブロック予選を行わず、全てのＡ級登録チームの県大会出場を認める。</w:t>
      </w:r>
    </w:p>
    <w:p w14:paraId="4D405489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２）チームの編成は、監督・主将を含む10名以上20名以内とする。</w:t>
      </w:r>
    </w:p>
    <w:p w14:paraId="37F7D892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    ３）参加届提出後、選手の背番号の変更は認めない。</w:t>
      </w:r>
    </w:p>
    <w:p w14:paraId="3A3C39D9" w14:textId="77777777" w:rsidR="007B1289" w:rsidRDefault="00866E51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>
        <w:rPr>
          <w:rFonts w:asciiTheme="minorEastAsia" w:hAnsiTheme="minorEastAsia" w:hint="eastAsia"/>
          <w:kern w:val="0"/>
        </w:rPr>
        <w:t>８．</w:t>
      </w:r>
      <w:r>
        <w:rPr>
          <w:rFonts w:asciiTheme="minorEastAsia" w:hAnsiTheme="minorEastAsia" w:hint="eastAsia"/>
          <w:spacing w:val="35"/>
          <w:kern w:val="0"/>
          <w:fitText w:val="1050" w:id="7"/>
        </w:rPr>
        <w:t>参加申</w:t>
      </w:r>
      <w:r>
        <w:rPr>
          <w:rFonts w:asciiTheme="minorEastAsia" w:hAnsiTheme="minorEastAsia" w:hint="eastAsia"/>
          <w:kern w:val="0"/>
          <w:fitText w:val="1050" w:id="7"/>
        </w:rPr>
        <w:t>込</w:t>
      </w:r>
      <w:r>
        <w:rPr>
          <w:rFonts w:asciiTheme="minorEastAsia" w:hAnsiTheme="minorEastAsia" w:hint="eastAsia"/>
          <w:kern w:val="0"/>
        </w:rPr>
        <w:t xml:space="preserve">　　参加チームは、郡市協会を通じ８月２３日（火）までに下記宛てに、所定の参加届（データ、メール送信）を提出のこと。</w:t>
      </w:r>
    </w:p>
    <w:p w14:paraId="33840762" w14:textId="3F62E5BD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DB5E31">
        <w:rPr>
          <w:rFonts w:asciiTheme="minorEastAsia" w:hAnsiTheme="minorEastAsia" w:hint="eastAsia"/>
          <w:kern w:val="0"/>
        </w:rPr>
        <w:t>理事長兼</w:t>
      </w:r>
      <w:r>
        <w:rPr>
          <w:rFonts w:asciiTheme="minorEastAsia" w:hAnsiTheme="minorEastAsia" w:hint="eastAsia"/>
          <w:kern w:val="0"/>
        </w:rPr>
        <w:t xml:space="preserve">事務局長　</w:t>
      </w:r>
      <w:r w:rsidR="00DB5E31">
        <w:rPr>
          <w:rFonts w:asciiTheme="minorEastAsia" w:hAnsiTheme="minorEastAsia" w:hint="eastAsia"/>
          <w:kern w:val="0"/>
        </w:rPr>
        <w:t>髙橋 勝利</w:t>
      </w:r>
      <w:r>
        <w:rPr>
          <w:rFonts w:asciiTheme="minorEastAsia" w:hAnsiTheme="minorEastAsia" w:hint="eastAsia"/>
          <w:kern w:val="0"/>
        </w:rPr>
        <w:t xml:space="preserve">　宛</w:t>
      </w:r>
    </w:p>
    <w:p w14:paraId="6B1C145D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rPr>
          <w:rFonts w:asciiTheme="minorEastAsia" w:hAnsiTheme="minorEastAsia"/>
          <w:kern w:val="0"/>
        </w:rPr>
        <w:t xml:space="preserve"> bureau@iwate-baseball.jp</w:t>
      </w:r>
    </w:p>
    <w:p w14:paraId="2F4624DA" w14:textId="371D5724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２）江刺区野球協会　事務局長　千田</w:t>
      </w:r>
      <w:r w:rsidR="00DB5E31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正明　宛</w:t>
      </w:r>
    </w:p>
    <w:p w14:paraId="31009CC8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rPr>
          <w:rFonts w:asciiTheme="minorEastAsia" w:hAnsiTheme="minorEastAsia"/>
          <w:kern w:val="0"/>
        </w:rPr>
        <w:t xml:space="preserve"> cm19sem</w:t>
      </w:r>
      <w:r>
        <w:rPr>
          <w:rFonts w:asciiTheme="minorEastAsia" w:hAnsiTheme="minorEastAsia" w:hint="eastAsia"/>
          <w:kern w:val="0"/>
        </w:rPr>
        <w:t>@</w:t>
      </w:r>
      <w:r>
        <w:rPr>
          <w:rFonts w:asciiTheme="minorEastAsia" w:hAnsiTheme="minorEastAsia"/>
          <w:kern w:val="0"/>
        </w:rPr>
        <w:t>pon.waiwai-net.ne.jp</w:t>
      </w:r>
    </w:p>
    <w:bookmarkEnd w:id="0"/>
    <w:p w14:paraId="7F8B7979" w14:textId="77777777" w:rsidR="007B1289" w:rsidRDefault="00866E51">
      <w:pPr>
        <w:ind w:left="1470" w:hangingChars="700" w:hanging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９.</w:t>
      </w:r>
      <w:r>
        <w:rPr>
          <w:rFonts w:asciiTheme="minorEastAsia" w:hAnsiTheme="minorEastAsia" w:hint="eastAsia"/>
          <w:spacing w:val="105"/>
          <w:kern w:val="0"/>
          <w:fitText w:val="1050" w:id="8"/>
        </w:rPr>
        <w:t>参加</w:t>
      </w:r>
      <w:r>
        <w:rPr>
          <w:rFonts w:asciiTheme="minorEastAsia" w:hAnsiTheme="minorEastAsia" w:hint="eastAsia"/>
          <w:kern w:val="0"/>
          <w:fitText w:val="1050" w:id="8"/>
        </w:rPr>
        <w:t>料</w:t>
      </w:r>
      <w:r>
        <w:rPr>
          <w:rFonts w:asciiTheme="minorEastAsia" w:hAnsiTheme="minorEastAsia" w:hint="eastAsia"/>
          <w:kern w:val="0"/>
        </w:rPr>
        <w:t xml:space="preserve">　参加チームは、参加負担金として１チーム20,000円を試合当日に開催　　　　　　　 主管協会に納入のこと。</w:t>
      </w:r>
    </w:p>
    <w:p w14:paraId="24C0087A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10.</w:t>
      </w:r>
      <w:r>
        <w:rPr>
          <w:rFonts w:asciiTheme="minorEastAsia" w:hAnsiTheme="minorEastAsia" w:hint="eastAsia"/>
          <w:spacing w:val="35"/>
          <w:kern w:val="0"/>
          <w:fitText w:val="1050" w:id="9"/>
        </w:rPr>
        <w:t>監督会</w:t>
      </w:r>
      <w:r>
        <w:rPr>
          <w:rFonts w:asciiTheme="minorEastAsia" w:hAnsiTheme="minorEastAsia" w:hint="eastAsia"/>
          <w:kern w:val="0"/>
          <w:fitText w:val="1050" w:id="9"/>
        </w:rPr>
        <w:t>議</w:t>
      </w:r>
      <w:r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611EAFC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11.組合せ抽選　下記により岩手県野球協会役員及び開催主管協会立ち合いのうえ、代理抽</w:t>
      </w:r>
    </w:p>
    <w:p w14:paraId="2870CE5E" w14:textId="77777777" w:rsidR="007B1289" w:rsidRDefault="00866E51">
      <w:pPr>
        <w:ind w:firstLineChars="800" w:firstLine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選を行い岩手県野球協会ホームぺージに掲載する。</w:t>
      </w:r>
    </w:p>
    <w:p w14:paraId="0AA9B9B4" w14:textId="77777777" w:rsidR="007B1289" w:rsidRDefault="00866E51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２）前年度優勝チームまたは優勝チーム所属協会代表チームは、大会当日優勝旗を持参し返還すること。</w:t>
      </w:r>
    </w:p>
    <w:p w14:paraId="2C45E1CB" w14:textId="77777777" w:rsidR="007B1289" w:rsidRDefault="00866E51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３）同一協会からの出場チームは、原則として組合わせブロックのシード　　　　　　　　　　　を行う。</w:t>
      </w:r>
    </w:p>
    <w:p w14:paraId="0FF3F374" w14:textId="77777777" w:rsidR="007B1289" w:rsidRDefault="00866E51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1CCF604A" w14:textId="77777777" w:rsidR="007B1289" w:rsidRDefault="00866E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と　き　令和４年８月２５日（木）18時　</w:t>
      </w:r>
    </w:p>
    <w:p w14:paraId="3E96D242" w14:textId="77777777" w:rsidR="000B513F" w:rsidRDefault="00866E51" w:rsidP="000B51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0B513F" w:rsidRPr="00811BAB">
        <w:rPr>
          <w:rFonts w:asciiTheme="minorEastAsia" w:hAnsiTheme="minorEastAsia" w:hint="eastAsia"/>
        </w:rPr>
        <w:t xml:space="preserve">ところ　</w:t>
      </w:r>
      <w:r w:rsidR="000B513F">
        <w:rPr>
          <w:rFonts w:asciiTheme="minorEastAsia" w:hAnsiTheme="minorEastAsia" w:hint="eastAsia"/>
        </w:rPr>
        <w:t>花巻市交流会館（旧空港ターミナルビル）２階第２会議室</w:t>
      </w:r>
    </w:p>
    <w:p w14:paraId="3B0D0066" w14:textId="77777777" w:rsidR="000B513F" w:rsidRPr="00811BAB" w:rsidRDefault="000B513F" w:rsidP="000B513F">
      <w:pPr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Pr="00811BAB">
        <w:rPr>
          <w:rFonts w:asciiTheme="minorEastAsia" w:hAnsiTheme="minorEastAsia" w:hint="eastAsia"/>
        </w:rPr>
        <w:t xml:space="preserve">    電話　</w:t>
      </w:r>
      <w:r>
        <w:rPr>
          <w:rFonts w:asciiTheme="minorEastAsia" w:hAnsiTheme="minorEastAsia" w:hint="eastAsia"/>
        </w:rPr>
        <w:t>0198-29-4733</w:t>
      </w:r>
    </w:p>
    <w:p w14:paraId="466AD49F" w14:textId="7CD51B66" w:rsidR="007B1289" w:rsidRDefault="007B1289" w:rsidP="000B513F">
      <w:pPr>
        <w:rPr>
          <w:rFonts w:asciiTheme="minorEastAsia" w:hAnsiTheme="minorEastAsia"/>
        </w:rPr>
      </w:pPr>
    </w:p>
    <w:p w14:paraId="0B6BB6C6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lastRenderedPageBreak/>
        <w:t>12.</w:t>
      </w:r>
      <w:r>
        <w:rPr>
          <w:rFonts w:asciiTheme="minorEastAsia" w:hAnsiTheme="minorEastAsia" w:hint="eastAsia"/>
          <w:spacing w:val="35"/>
          <w:kern w:val="0"/>
          <w:fitText w:val="1050" w:id="10"/>
        </w:rPr>
        <w:t>試合方</w:t>
      </w:r>
      <w:r>
        <w:rPr>
          <w:rFonts w:asciiTheme="minorEastAsia" w:hAnsiTheme="minorEastAsia" w:hint="eastAsia"/>
          <w:kern w:val="0"/>
          <w:fitText w:val="1050" w:id="10"/>
        </w:rPr>
        <w:t>法</w:t>
      </w:r>
      <w:r>
        <w:rPr>
          <w:rFonts w:asciiTheme="minorEastAsia" w:hAnsiTheme="minorEastAsia" w:hint="eastAsia"/>
          <w:kern w:val="0"/>
        </w:rPr>
        <w:t xml:space="preserve">　１）トーナメントとし、全試合９回戦とする。</w:t>
      </w:r>
    </w:p>
    <w:p w14:paraId="3E4F89B2" w14:textId="77777777" w:rsidR="007B1289" w:rsidRDefault="00866E51">
      <w:pPr>
        <w:ind w:left="1842" w:hangingChars="877" w:hanging="1842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２）点差によるコールドゲームは、５回以降10点差、７回以降７点差とする。</w:t>
      </w:r>
    </w:p>
    <w:p w14:paraId="0C623B3F" w14:textId="77777777" w:rsidR="007B1289" w:rsidRDefault="00866E51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３）延長戦は12回までとし、</w:t>
      </w:r>
      <w:bookmarkStart w:id="1" w:name="_Hlk34657862"/>
      <w:r>
        <w:rPr>
          <w:rFonts w:asciiTheme="minorEastAsia" w:hAnsiTheme="minorEastAsia" w:hint="eastAsia"/>
          <w:kern w:val="0"/>
        </w:rPr>
        <w:t>13回からタイブレーク方式とする。</w:t>
      </w:r>
      <w:bookmarkEnd w:id="1"/>
      <w:r>
        <w:rPr>
          <w:rFonts w:asciiTheme="minorEastAsia" w:hAnsiTheme="minorEastAsia" w:hint="eastAsia"/>
          <w:kern w:val="0"/>
        </w:rPr>
        <w:t>ただし、試合開始後３時間を経過した場合は、新しい延長イニングに入らず、タイブレーク方式で勝敗が決するまで継続する。</w:t>
      </w:r>
    </w:p>
    <w:p w14:paraId="2F87A19A" w14:textId="77777777" w:rsidR="007B1289" w:rsidRDefault="00866E51">
      <w:pPr>
        <w:ind w:left="1842" w:hangingChars="877" w:hanging="1842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４）タイブレーク方式は全日本軟式野球連盟特別規則による。継続打順、無死走者１・２塁で行う。</w:t>
      </w:r>
    </w:p>
    <w:p w14:paraId="014F4FE4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13.</w:t>
      </w:r>
      <w:r>
        <w:rPr>
          <w:rFonts w:asciiTheme="minorEastAsia" w:hAnsiTheme="minorEastAsia" w:hint="eastAsia"/>
          <w:spacing w:val="35"/>
          <w:kern w:val="0"/>
          <w:fitText w:val="1050" w:id="11"/>
        </w:rPr>
        <w:t>適用規</w:t>
      </w:r>
      <w:r>
        <w:rPr>
          <w:rFonts w:asciiTheme="minorEastAsia" w:hAnsiTheme="minorEastAsia" w:hint="eastAsia"/>
          <w:kern w:val="0"/>
          <w:fitText w:val="1050" w:id="11"/>
        </w:rPr>
        <w:t>則</w:t>
      </w:r>
      <w:r>
        <w:rPr>
          <w:rFonts w:asciiTheme="minorEastAsia" w:hAnsiTheme="minorEastAsia" w:hint="eastAsia"/>
          <w:kern w:val="0"/>
        </w:rPr>
        <w:t xml:space="preserve">　１）2022年公認野球規則を適用する。</w:t>
      </w:r>
    </w:p>
    <w:p w14:paraId="5AB8811E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２）大会規程は全日本軟野球式連盟規程を準用する。</w:t>
      </w:r>
    </w:p>
    <w:p w14:paraId="733E4AF1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14.</w:t>
      </w:r>
      <w:r>
        <w:rPr>
          <w:rFonts w:asciiTheme="minorEastAsia" w:hAnsiTheme="minorEastAsia" w:hint="eastAsia"/>
          <w:spacing w:val="105"/>
          <w:kern w:val="0"/>
          <w:fitText w:val="1050" w:id="12"/>
        </w:rPr>
        <w:t>使用</w:t>
      </w:r>
      <w:r>
        <w:rPr>
          <w:rFonts w:asciiTheme="minorEastAsia" w:hAnsiTheme="minorEastAsia" w:hint="eastAsia"/>
          <w:kern w:val="0"/>
          <w:fitText w:val="1050" w:id="12"/>
        </w:rPr>
        <w:t>球</w:t>
      </w:r>
      <w:r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14:paraId="37CDEC33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15.</w:t>
      </w:r>
      <w:r>
        <w:rPr>
          <w:rFonts w:asciiTheme="minorEastAsia" w:hAnsiTheme="minorEastAsia" w:hint="eastAsia"/>
          <w:spacing w:val="315"/>
          <w:kern w:val="0"/>
          <w:fitText w:val="1050" w:id="13"/>
        </w:rPr>
        <w:t>表</w:t>
      </w:r>
      <w:r>
        <w:rPr>
          <w:rFonts w:asciiTheme="minorEastAsia" w:hAnsiTheme="minorEastAsia" w:hint="eastAsia"/>
          <w:kern w:val="0"/>
          <w:fitText w:val="1050" w:id="13"/>
        </w:rPr>
        <w:t>彰</w:t>
      </w:r>
      <w:r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71EB22B0" w14:textId="77777777" w:rsidR="007B1289" w:rsidRDefault="00866E51">
      <w:pPr>
        <w:ind w:left="1470" w:hangingChars="700" w:hanging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16.大会出場権　優勝チームには水戸市長旗東日本軟式野球選手権大会への出場権を与える。（茨城県水戸市）</w:t>
      </w:r>
    </w:p>
    <w:p w14:paraId="649EA2AF" w14:textId="77777777" w:rsidR="007B1289" w:rsidRDefault="00866E51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17.宿泊連絡先　１）宿泊は、チームにおいて手配のこと。</w:t>
      </w:r>
    </w:p>
    <w:p w14:paraId="34D41161" w14:textId="77777777" w:rsidR="007B1289" w:rsidRDefault="00866E51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14:paraId="46AB8F1A" w14:textId="77777777" w:rsidR="007B1289" w:rsidRDefault="00866E51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</w:t>
      </w:r>
      <w:r>
        <w:rPr>
          <w:rFonts w:asciiTheme="minorEastAsia" w:hAnsiTheme="minorEastAsia"/>
        </w:rPr>
        <w:t>電話番号とする。</w:t>
      </w:r>
    </w:p>
    <w:p w14:paraId="3E9DC29E" w14:textId="77777777" w:rsidR="007B1289" w:rsidRDefault="00866E51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18.</w:t>
      </w:r>
      <w:r>
        <w:rPr>
          <w:rFonts w:asciiTheme="minorEastAsia" w:hAnsiTheme="minorEastAsia" w:hint="eastAsia"/>
          <w:spacing w:val="105"/>
          <w:kern w:val="0"/>
          <w:fitText w:val="1050" w:id="14"/>
        </w:rPr>
        <w:t>その</w:t>
      </w:r>
      <w:r>
        <w:rPr>
          <w:rFonts w:asciiTheme="minorEastAsia" w:hAnsiTheme="minorEastAsia" w:hint="eastAsia"/>
          <w:kern w:val="0"/>
          <w:fitText w:val="1050" w:id="14"/>
        </w:rPr>
        <w:t>他</w:t>
      </w:r>
      <w:r>
        <w:rPr>
          <w:rFonts w:asciiTheme="minorEastAsia" w:hAnsiTheme="minorEastAsia" w:hint="eastAsia"/>
          <w:kern w:val="0"/>
        </w:rPr>
        <w:t xml:space="preserve">　</w:t>
      </w:r>
      <w:bookmarkStart w:id="2" w:name="_Hlk43207035"/>
      <w:r>
        <w:rPr>
          <w:rFonts w:asciiTheme="minorEastAsia" w:hAnsiTheme="minorEastAsia" w:hint="eastAsia"/>
          <w:kern w:val="0"/>
        </w:rPr>
        <w:t xml:space="preserve">　無断で大会を欠場した場合は、原則として最低限、次年度のチーム及び登録選手の出場を停止する。</w:t>
      </w:r>
    </w:p>
    <w:bookmarkEnd w:id="2"/>
    <w:p w14:paraId="45401000" w14:textId="77777777" w:rsidR="007B1289" w:rsidRDefault="007B1289">
      <w:pPr>
        <w:ind w:left="1470" w:hangingChars="700" w:hanging="1470"/>
        <w:rPr>
          <w:rFonts w:asciiTheme="minorEastAsia" w:hAnsiTheme="minorEastAsia"/>
        </w:rPr>
      </w:pPr>
    </w:p>
    <w:p w14:paraId="45B2995B" w14:textId="5A685D74" w:rsidR="007B1289" w:rsidRDefault="00866E5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大会担当責任者　</w:t>
      </w:r>
      <w:r>
        <w:rPr>
          <w:rFonts w:asciiTheme="minorEastAsia" w:hAnsiTheme="minorEastAsia" w:hint="eastAsia"/>
          <w:kern w:val="0"/>
        </w:rPr>
        <w:t>岩手県野球協会</w:t>
      </w:r>
      <w:r>
        <w:rPr>
          <w:rFonts w:asciiTheme="minorEastAsia" w:hAnsiTheme="minorEastAsia" w:hint="eastAsia"/>
        </w:rPr>
        <w:t xml:space="preserve">　</w:t>
      </w:r>
      <w:r w:rsidR="00DB5E31">
        <w:rPr>
          <w:rFonts w:asciiTheme="minorEastAsia" w:hAnsiTheme="minorEastAsia" w:hint="eastAsia"/>
        </w:rPr>
        <w:t>理事長兼事務局長</w:t>
      </w:r>
      <w:r>
        <w:rPr>
          <w:rFonts w:asciiTheme="minorEastAsia" w:hAnsiTheme="minorEastAsia" w:hint="eastAsia"/>
          <w:kern w:val="0"/>
        </w:rPr>
        <w:t xml:space="preserve">　髙橋　勝利　</w:t>
      </w:r>
      <w:r w:rsidR="006D514F" w:rsidRPr="006D514F">
        <w:rPr>
          <w:rFonts w:asciiTheme="minorEastAsia" w:hAnsiTheme="minorEastAsia"/>
          <w:kern w:val="0"/>
        </w:rPr>
        <w:t>090-5683-0291</w:t>
      </w:r>
    </w:p>
    <w:p w14:paraId="6FB20B3A" w14:textId="08BA4D3D" w:rsidR="007B1289" w:rsidRDefault="00866E51">
      <w:pPr>
        <w:jc w:val="righ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pacing w:val="21"/>
          <w:kern w:val="0"/>
          <w:fitText w:val="1470" w:id="16"/>
        </w:rPr>
        <w:t>大会主管協</w:t>
      </w:r>
      <w:r>
        <w:rPr>
          <w:rFonts w:asciiTheme="minorEastAsia" w:hAnsiTheme="minorEastAsia" w:hint="eastAsia"/>
          <w:kern w:val="0"/>
          <w:fitText w:val="1470" w:id="16"/>
        </w:rPr>
        <w:t>会</w:t>
      </w:r>
      <w:r>
        <w:rPr>
          <w:rFonts w:asciiTheme="minorEastAsia" w:hAnsiTheme="minorEastAsia" w:hint="eastAsia"/>
          <w:kern w:val="0"/>
        </w:rPr>
        <w:t xml:space="preserve">　江刺区</w:t>
      </w:r>
      <w:r>
        <w:rPr>
          <w:rFonts w:asciiTheme="minorEastAsia" w:hAnsiTheme="minorEastAsia" w:hint="eastAsia"/>
        </w:rPr>
        <w:t>野球協会　事務局長</w:t>
      </w:r>
      <w:r w:rsidR="00DB5E31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千田　正明　090-7933-1982</w:t>
      </w:r>
    </w:p>
    <w:sectPr w:rsidR="007B1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61DF" w14:textId="77777777" w:rsidR="00FF5D8E" w:rsidRDefault="00FF5D8E" w:rsidP="000B513F">
      <w:r>
        <w:separator/>
      </w:r>
    </w:p>
  </w:endnote>
  <w:endnote w:type="continuationSeparator" w:id="0">
    <w:p w14:paraId="00CE39AF" w14:textId="77777777" w:rsidR="00FF5D8E" w:rsidRDefault="00FF5D8E" w:rsidP="000B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B23F" w14:textId="77777777" w:rsidR="00FF5D8E" w:rsidRDefault="00FF5D8E" w:rsidP="000B513F">
      <w:r>
        <w:separator/>
      </w:r>
    </w:p>
  </w:footnote>
  <w:footnote w:type="continuationSeparator" w:id="0">
    <w:p w14:paraId="09E97780" w14:textId="77777777" w:rsidR="00FF5D8E" w:rsidRDefault="00FF5D8E" w:rsidP="000B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157FD"/>
    <w:rsid w:val="0004076A"/>
    <w:rsid w:val="000655EB"/>
    <w:rsid w:val="00081BAD"/>
    <w:rsid w:val="00087A6B"/>
    <w:rsid w:val="00090EA0"/>
    <w:rsid w:val="000B513F"/>
    <w:rsid w:val="000D0444"/>
    <w:rsid w:val="000F4DB1"/>
    <w:rsid w:val="000F5A1B"/>
    <w:rsid w:val="0015382F"/>
    <w:rsid w:val="001673C4"/>
    <w:rsid w:val="00173D83"/>
    <w:rsid w:val="00186A52"/>
    <w:rsid w:val="001A094A"/>
    <w:rsid w:val="001D0F16"/>
    <w:rsid w:val="001F2670"/>
    <w:rsid w:val="001F3112"/>
    <w:rsid w:val="0020596F"/>
    <w:rsid w:val="00207D4C"/>
    <w:rsid w:val="00235A9D"/>
    <w:rsid w:val="00246786"/>
    <w:rsid w:val="00260511"/>
    <w:rsid w:val="002A21E5"/>
    <w:rsid w:val="002D5331"/>
    <w:rsid w:val="002D7A9B"/>
    <w:rsid w:val="002E0170"/>
    <w:rsid w:val="00300A28"/>
    <w:rsid w:val="003132AB"/>
    <w:rsid w:val="00343B6F"/>
    <w:rsid w:val="0037596D"/>
    <w:rsid w:val="00394A50"/>
    <w:rsid w:val="003D36A8"/>
    <w:rsid w:val="00420996"/>
    <w:rsid w:val="00464EB9"/>
    <w:rsid w:val="00483142"/>
    <w:rsid w:val="00487AC0"/>
    <w:rsid w:val="004A7677"/>
    <w:rsid w:val="004B0C56"/>
    <w:rsid w:val="004B0DF8"/>
    <w:rsid w:val="004D623A"/>
    <w:rsid w:val="004D6770"/>
    <w:rsid w:val="004E010A"/>
    <w:rsid w:val="004E2640"/>
    <w:rsid w:val="004F2990"/>
    <w:rsid w:val="00501C4B"/>
    <w:rsid w:val="00504F13"/>
    <w:rsid w:val="00553B56"/>
    <w:rsid w:val="00557753"/>
    <w:rsid w:val="005A1444"/>
    <w:rsid w:val="005A42A7"/>
    <w:rsid w:val="005B1AA3"/>
    <w:rsid w:val="005B2F06"/>
    <w:rsid w:val="0062128E"/>
    <w:rsid w:val="00631D04"/>
    <w:rsid w:val="00636EBB"/>
    <w:rsid w:val="00640EB9"/>
    <w:rsid w:val="006614D5"/>
    <w:rsid w:val="00693122"/>
    <w:rsid w:val="006B2139"/>
    <w:rsid w:val="006D514F"/>
    <w:rsid w:val="006E217A"/>
    <w:rsid w:val="006F48CE"/>
    <w:rsid w:val="00704917"/>
    <w:rsid w:val="00711278"/>
    <w:rsid w:val="00732261"/>
    <w:rsid w:val="007323ED"/>
    <w:rsid w:val="00756A77"/>
    <w:rsid w:val="007644C8"/>
    <w:rsid w:val="007B1289"/>
    <w:rsid w:val="007C1E00"/>
    <w:rsid w:val="007C2FAF"/>
    <w:rsid w:val="007F7AAE"/>
    <w:rsid w:val="008133DC"/>
    <w:rsid w:val="00815999"/>
    <w:rsid w:val="008222D8"/>
    <w:rsid w:val="00827E63"/>
    <w:rsid w:val="0084030E"/>
    <w:rsid w:val="0084257B"/>
    <w:rsid w:val="00847E3D"/>
    <w:rsid w:val="0086307E"/>
    <w:rsid w:val="00863A93"/>
    <w:rsid w:val="00866E51"/>
    <w:rsid w:val="008A48CF"/>
    <w:rsid w:val="008E0C55"/>
    <w:rsid w:val="009025CE"/>
    <w:rsid w:val="00922170"/>
    <w:rsid w:val="00922D40"/>
    <w:rsid w:val="00940850"/>
    <w:rsid w:val="00950D2D"/>
    <w:rsid w:val="00964EFD"/>
    <w:rsid w:val="009936D0"/>
    <w:rsid w:val="009B613B"/>
    <w:rsid w:val="009C675F"/>
    <w:rsid w:val="009E7182"/>
    <w:rsid w:val="00A06322"/>
    <w:rsid w:val="00A15900"/>
    <w:rsid w:val="00A37C89"/>
    <w:rsid w:val="00A63FB9"/>
    <w:rsid w:val="00A71E1F"/>
    <w:rsid w:val="00AC3A63"/>
    <w:rsid w:val="00AE7B7A"/>
    <w:rsid w:val="00AF272C"/>
    <w:rsid w:val="00B20839"/>
    <w:rsid w:val="00B20EFC"/>
    <w:rsid w:val="00B60236"/>
    <w:rsid w:val="00B62A61"/>
    <w:rsid w:val="00B75425"/>
    <w:rsid w:val="00BE5BFB"/>
    <w:rsid w:val="00C05856"/>
    <w:rsid w:val="00C077D1"/>
    <w:rsid w:val="00C07D52"/>
    <w:rsid w:val="00C16E14"/>
    <w:rsid w:val="00C45D89"/>
    <w:rsid w:val="00C807C7"/>
    <w:rsid w:val="00C80CD4"/>
    <w:rsid w:val="00CA3EBF"/>
    <w:rsid w:val="00CC30BD"/>
    <w:rsid w:val="00CD09CC"/>
    <w:rsid w:val="00CD455B"/>
    <w:rsid w:val="00D11166"/>
    <w:rsid w:val="00D34D12"/>
    <w:rsid w:val="00D35C98"/>
    <w:rsid w:val="00D6245A"/>
    <w:rsid w:val="00D6394F"/>
    <w:rsid w:val="00D71BB5"/>
    <w:rsid w:val="00D7392C"/>
    <w:rsid w:val="00D81D15"/>
    <w:rsid w:val="00D84FA3"/>
    <w:rsid w:val="00D86BB4"/>
    <w:rsid w:val="00DB06D0"/>
    <w:rsid w:val="00DB58DF"/>
    <w:rsid w:val="00DB5E31"/>
    <w:rsid w:val="00DD2487"/>
    <w:rsid w:val="00DE7205"/>
    <w:rsid w:val="00E00552"/>
    <w:rsid w:val="00E43FA2"/>
    <w:rsid w:val="00E5260B"/>
    <w:rsid w:val="00E762BF"/>
    <w:rsid w:val="00E9238A"/>
    <w:rsid w:val="00EB7934"/>
    <w:rsid w:val="00ED3F14"/>
    <w:rsid w:val="00ED7A64"/>
    <w:rsid w:val="00EE128C"/>
    <w:rsid w:val="00EF53AF"/>
    <w:rsid w:val="00F04CD7"/>
    <w:rsid w:val="00F04F5E"/>
    <w:rsid w:val="00F15EA3"/>
    <w:rsid w:val="00F467D5"/>
    <w:rsid w:val="00F563CF"/>
    <w:rsid w:val="00F73EC0"/>
    <w:rsid w:val="00F76CEC"/>
    <w:rsid w:val="00F81F00"/>
    <w:rsid w:val="00FC344A"/>
    <w:rsid w:val="00FE64C3"/>
    <w:rsid w:val="00FF5D8E"/>
    <w:rsid w:val="7A5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A9845"/>
  <w15:docId w15:val="{2749C447-30FE-4088-BA01-F430B07B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kern w:val="0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kern w:val="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rPr>
      <w:kern w:val="0"/>
    </w:rPr>
  </w:style>
  <w:style w:type="character" w:customStyle="1" w:styleId="a6">
    <w:name w:val="結語 (文字)"/>
    <w:basedOn w:val="a0"/>
    <w:link w:val="a5"/>
    <w:uiPriority w:val="99"/>
    <w:rPr>
      <w:kern w:val="0"/>
    </w:r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Company>Toshiba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4</cp:revision>
  <dcterms:created xsi:type="dcterms:W3CDTF">2022-04-16T05:57:00Z</dcterms:created>
  <dcterms:modified xsi:type="dcterms:W3CDTF">2022-04-26T09:20:00Z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